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0A" w:rsidRDefault="002747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:rsidR="00D6590A" w:rsidRDefault="002747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AUTORIZACIÓN PARA LA PUBLICACIÓN DE DOCUMENTOS EN EL REPOSITORIO INSTITUCIONAL</w:t>
      </w:r>
    </w:p>
    <w:p w:rsidR="00D6590A" w:rsidRDefault="00D659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90A" w:rsidRDefault="00274756">
      <w:pPr>
        <w:spacing w:after="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El/los autor/es firmante/s autoriza/n al Instituto Tecnológico de Buenos Aires (ITBA) a poner a disposición del público la obra detallada en el presente documento, a solo fin de divulgación de la producción científico-académica de la Universidad. El trabaj</w:t>
      </w:r>
      <w:r>
        <w:rPr>
          <w:rFonts w:ascii="Times New Roman" w:eastAsia="Times New Roman" w:hAnsi="Times New Roman" w:cs="Times New Roman"/>
          <w:sz w:val="24"/>
          <w:szCs w:val="24"/>
        </w:rPr>
        <w:t>o será de consulta libre y gratuita en el Repositorio Institucional ITBA, a través de Internet, y en todos aquellos repositorios digitales en los que participe la Universidad.</w:t>
      </w:r>
    </w:p>
    <w:p w:rsidR="00D6590A" w:rsidRDefault="00274756">
      <w:pPr>
        <w:spacing w:after="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 autorización representa la cesión al ITBA, de forma gratuita y no exclusiva</w:t>
      </w:r>
      <w:r>
        <w:rPr>
          <w:rFonts w:ascii="Times New Roman" w:eastAsia="Times New Roman" w:hAnsi="Times New Roman" w:cs="Times New Roman"/>
          <w:sz w:val="24"/>
          <w:szCs w:val="24"/>
        </w:rPr>
        <w:t>, por el máximo plazo legal y con ámbito universal, de los derechos de reproducción, distribución y comunicación pública por cualquier medio o soporte de la obra.</w:t>
      </w:r>
    </w:p>
    <w:p w:rsidR="00D6590A" w:rsidRDefault="00274756">
      <w:pPr>
        <w:spacing w:after="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Asimismo, se autoriza la transformación de la obra, sin producir cambios en el contenido, sie</w:t>
      </w:r>
      <w:r>
        <w:rPr>
          <w:rFonts w:ascii="Times New Roman" w:eastAsia="Times New Roman" w:hAnsi="Times New Roman" w:cs="Times New Roman"/>
          <w:sz w:val="24"/>
          <w:szCs w:val="24"/>
        </w:rPr>
        <w:t>mpre que sea necesaria para permitir su preservación y uso en formato electrónico, incluyendo la realización de copias digitales y migraciones de formato necesarios para la seguridad, resguardo y preservación a largo plazo de la misma.</w:t>
      </w:r>
    </w:p>
    <w:p w:rsidR="00D6590A" w:rsidRDefault="00D6590A">
      <w:pPr>
        <w:spacing w:after="0" w:line="36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0A" w:rsidRDefault="00274756">
      <w:pPr>
        <w:numPr>
          <w:ilvl w:val="0"/>
          <w:numId w:val="1"/>
        </w:numPr>
        <w:spacing w:after="0" w:line="240" w:lineRule="auto"/>
        <w:ind w:right="73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del/os Autor/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D6590A" w:rsidRDefault="00274756">
      <w:pPr>
        <w:spacing w:after="0" w:line="240" w:lineRule="auto"/>
        <w:ind w:left="426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Apellido y Nombre:……………………………………………………………… </w:t>
      </w:r>
    </w:p>
    <w:p w:rsidR="00D6590A" w:rsidRDefault="00274756">
      <w:pPr>
        <w:spacing w:after="0" w:line="240" w:lineRule="auto"/>
        <w:ind w:left="426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DNI: .….…………………………………………….……………………………</w:t>
      </w:r>
    </w:p>
    <w:p w:rsidR="00D6590A" w:rsidRDefault="00274756">
      <w:pPr>
        <w:spacing w:after="0" w:line="240" w:lineRule="auto"/>
        <w:ind w:left="822" w:right="73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Legajo:.………………………………………………..………………………….</w:t>
      </w:r>
    </w:p>
    <w:p w:rsidR="00D6590A" w:rsidRDefault="00274756">
      <w:pPr>
        <w:spacing w:after="0" w:line="240" w:lineRule="auto"/>
        <w:ind w:left="822" w:right="73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……………………………………..…………………………………….</w:t>
      </w:r>
    </w:p>
    <w:p w:rsidR="00D6590A" w:rsidRDefault="00D6590A">
      <w:pPr>
        <w:spacing w:after="0" w:line="240" w:lineRule="auto"/>
        <w:ind w:left="1182" w:right="73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0A" w:rsidRDefault="00274756">
      <w:pPr>
        <w:spacing w:after="0" w:line="240" w:lineRule="auto"/>
        <w:ind w:left="822" w:right="73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Apellido y Nombre: ………………………………………………………………</w:t>
      </w:r>
    </w:p>
    <w:p w:rsidR="00D6590A" w:rsidRDefault="00274756">
      <w:pPr>
        <w:spacing w:after="0" w:line="240" w:lineRule="auto"/>
        <w:ind w:left="822" w:right="73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DNI: …..…………………………………………………………………………..</w:t>
      </w:r>
    </w:p>
    <w:p w:rsidR="00D6590A" w:rsidRDefault="00274756">
      <w:pPr>
        <w:spacing w:after="0" w:line="240" w:lineRule="auto"/>
        <w:ind w:left="822" w:right="73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Legajo: ……………………………………………………………………………</w:t>
      </w:r>
    </w:p>
    <w:p w:rsidR="00D6590A" w:rsidRDefault="00274756">
      <w:pPr>
        <w:spacing w:after="0" w:line="240" w:lineRule="auto"/>
        <w:ind w:left="822" w:right="73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……………………………………………………………………………</w:t>
      </w:r>
    </w:p>
    <w:p w:rsidR="00D6590A" w:rsidRDefault="00D6590A">
      <w:pPr>
        <w:spacing w:after="0" w:line="240" w:lineRule="auto"/>
        <w:ind w:left="822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0A" w:rsidRDefault="00274756">
      <w:pPr>
        <w:numPr>
          <w:ilvl w:val="0"/>
          <w:numId w:val="1"/>
        </w:numPr>
        <w:spacing w:after="0" w:line="240" w:lineRule="auto"/>
        <w:ind w:right="73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de la obra</w:t>
      </w:r>
    </w:p>
    <w:p w:rsidR="00D6590A" w:rsidRDefault="00274756">
      <w:pPr>
        <w:spacing w:after="0" w:line="240" w:lineRule="auto"/>
        <w:ind w:left="462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completo del trabajo: …………………………………………………………</w:t>
      </w:r>
    </w:p>
    <w:p w:rsidR="00D6590A" w:rsidRDefault="00274756">
      <w:pPr>
        <w:spacing w:after="0" w:line="240" w:lineRule="auto"/>
        <w:ind w:left="462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6590A" w:rsidRDefault="00274756">
      <w:pPr>
        <w:spacing w:after="0" w:line="240" w:lineRule="auto"/>
        <w:ind w:left="462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Palabras clave: …..….…………………………………………………………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D6590A" w:rsidRDefault="00274756">
      <w:pPr>
        <w:spacing w:after="0" w:line="240" w:lineRule="auto"/>
        <w:ind w:left="462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6590A" w:rsidRDefault="00274756">
      <w:pPr>
        <w:spacing w:after="0" w:line="240" w:lineRule="auto"/>
        <w:ind w:left="462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Carrera: …..…………………………………………………………………………</w:t>
      </w:r>
    </w:p>
    <w:p w:rsidR="00D6590A" w:rsidRDefault="00D6590A">
      <w:pPr>
        <w:spacing w:after="0" w:line="240" w:lineRule="auto"/>
        <w:ind w:left="462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0A" w:rsidRDefault="00274756">
      <w:pPr>
        <w:numPr>
          <w:ilvl w:val="0"/>
          <w:numId w:val="1"/>
        </w:numPr>
        <w:spacing w:after="0" w:line="240" w:lineRule="auto"/>
        <w:ind w:right="73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Tipo de obra:</w:t>
      </w:r>
    </w:p>
    <w:p w:rsidR="00D6590A" w:rsidRDefault="00274756">
      <w:pPr>
        <w:numPr>
          <w:ilvl w:val="0"/>
          <w:numId w:val="2"/>
        </w:numPr>
        <w:spacing w:after="0" w:line="240" w:lineRule="auto"/>
        <w:ind w:left="709" w:right="7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Tesis doctorado [  ]</w:t>
      </w:r>
    </w:p>
    <w:p w:rsidR="00D6590A" w:rsidRDefault="00274756">
      <w:pPr>
        <w:numPr>
          <w:ilvl w:val="0"/>
          <w:numId w:val="2"/>
        </w:numPr>
        <w:spacing w:after="0" w:line="240" w:lineRule="auto"/>
        <w:ind w:left="709" w:right="7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Tesis maestría [  ]</w:t>
      </w:r>
    </w:p>
    <w:p w:rsidR="00D6590A" w:rsidRDefault="00274756">
      <w:pPr>
        <w:numPr>
          <w:ilvl w:val="0"/>
          <w:numId w:val="2"/>
        </w:numPr>
        <w:spacing w:after="0" w:line="240" w:lineRule="auto"/>
        <w:ind w:left="709" w:right="7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Trabajo final de Especialización [  ]</w:t>
      </w:r>
    </w:p>
    <w:p w:rsidR="00D6590A" w:rsidRDefault="00274756">
      <w:pPr>
        <w:numPr>
          <w:ilvl w:val="0"/>
          <w:numId w:val="2"/>
        </w:numPr>
        <w:spacing w:after="0" w:line="240" w:lineRule="auto"/>
        <w:ind w:left="709" w:right="7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Proyecto Final de Grado [  ]</w:t>
      </w:r>
    </w:p>
    <w:p w:rsidR="00D6590A" w:rsidRDefault="00D6590A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0A" w:rsidRDefault="00274756">
      <w:pPr>
        <w:numPr>
          <w:ilvl w:val="0"/>
          <w:numId w:val="1"/>
        </w:numPr>
        <w:spacing w:after="0" w:line="240" w:lineRule="auto"/>
        <w:ind w:left="567" w:right="73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Autorizo la publicación del:</w:t>
      </w:r>
    </w:p>
    <w:p w:rsidR="00D6590A" w:rsidRDefault="00274756">
      <w:pPr>
        <w:spacing w:after="0" w:line="240" w:lineRule="auto"/>
        <w:ind w:left="426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Texto completo [  ]</w:t>
      </w:r>
    </w:p>
    <w:p w:rsidR="00D6590A" w:rsidRDefault="00274756">
      <w:pPr>
        <w:spacing w:after="0" w:line="240" w:lineRule="auto"/>
        <w:ind w:left="426" w:right="7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>A partir de su aprobación/presentación [  ]</w:t>
      </w:r>
    </w:p>
    <w:p w:rsidR="00D6590A" w:rsidRDefault="00274756">
      <w:pPr>
        <w:spacing w:after="0" w:line="240" w:lineRule="auto"/>
        <w:ind w:left="426" w:right="7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Dentro de los 6 meses posteriores a su aprobación/presentación [  ]</w:t>
      </w:r>
    </w:p>
    <w:p w:rsidR="00D6590A" w:rsidRDefault="00274756">
      <w:pPr>
        <w:spacing w:after="0" w:line="240" w:lineRule="auto"/>
        <w:ind w:left="426" w:right="7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Otro plazo mayor (detallar/justificar): ………………………………………………</w:t>
      </w:r>
    </w:p>
    <w:p w:rsidR="00D6590A" w:rsidRDefault="00D6590A">
      <w:pPr>
        <w:spacing w:after="0" w:line="240" w:lineRule="auto"/>
        <w:ind w:left="462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0A" w:rsidRDefault="00274756">
      <w:pPr>
        <w:numPr>
          <w:ilvl w:val="0"/>
          <w:numId w:val="1"/>
        </w:numPr>
        <w:spacing w:after="0" w:line="240" w:lineRule="auto"/>
        <w:ind w:left="426" w:right="73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 autorizo [   ]</w:t>
      </w:r>
    </w:p>
    <w:p w:rsidR="00D6590A" w:rsidRDefault="00274756">
      <w:pPr>
        <w:spacing w:after="0" w:line="240" w:lineRule="auto"/>
        <w:ind w:left="426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Ud. Se encuentra comprendido en el caso de que su producción esté protegida por derechos de Propiedad Industrial y/o acuerdos previos con terceros que implique la confidencialidad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los mismos, indique por favor el motivo: ……………………</w:t>
      </w:r>
    </w:p>
    <w:p w:rsidR="00D6590A" w:rsidRDefault="00274756">
      <w:pPr>
        <w:spacing w:after="0" w:line="240" w:lineRule="auto"/>
        <w:ind w:left="426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</w:t>
      </w:r>
    </w:p>
    <w:p w:rsidR="00D6590A" w:rsidRDefault="00274756">
      <w:pPr>
        <w:spacing w:after="0" w:line="240" w:lineRule="auto"/>
        <w:ind w:left="426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período de confidencialidad o el secreto del trámite finaliza el: ….……………..</w:t>
      </w:r>
    </w:p>
    <w:p w:rsidR="00D6590A" w:rsidRDefault="00D6590A">
      <w:pPr>
        <w:spacing w:after="0" w:line="360" w:lineRule="auto"/>
        <w:ind w:left="426"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0A" w:rsidRDefault="00274756">
      <w:pPr>
        <w:spacing w:after="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El/los autor/es declara/n que la autorización realizada no infringe derechos de terceros y libera/n al ITBA de todo tipo de responsabilidad (sea civil, administrativa o penal) que pudiera surgir frente a cualquier reclamo o demanda referida a la obra por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arte de terceros, asumiendo dicha responsabilidad de forma exclusiva. </w:t>
      </w:r>
    </w:p>
    <w:p w:rsidR="00D6590A" w:rsidRDefault="00274756">
      <w:pPr>
        <w:spacing w:after="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Acepta/n y toma/n conocimiento de que en caso que la obra sea inédita perderá la condición de tal con su publicación en la web.</w:t>
      </w:r>
    </w:p>
    <w:p w:rsidR="00D6590A" w:rsidRDefault="00D6590A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0A" w:rsidRDefault="00274756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Lugar y fecha: ………………………………………………………………………..</w:t>
      </w:r>
    </w:p>
    <w:p w:rsidR="00D6590A" w:rsidRDefault="00D6590A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0A" w:rsidRDefault="00274756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Firma y ac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laración del/os autor/es  …………………………………………….…….</w:t>
      </w:r>
    </w:p>
    <w:p w:rsidR="00D6590A" w:rsidRDefault="00274756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D6590A" w:rsidRDefault="00274756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….………………………………………………………………………………………</w:t>
      </w:r>
    </w:p>
    <w:p w:rsidR="00D6590A" w:rsidRDefault="00274756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………………………………………………………………………………………….</w:t>
      </w:r>
    </w:p>
    <w:p w:rsidR="00D6590A" w:rsidRDefault="00D6590A">
      <w:pPr>
        <w:spacing w:after="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0A" w:rsidRDefault="00D6590A">
      <w:pPr>
        <w:spacing w:after="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939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2835"/>
      </w:tblGrid>
      <w:tr w:rsidR="00D6590A">
        <w:trPr>
          <w:trHeight w:val="280"/>
        </w:trPr>
        <w:tc>
          <w:tcPr>
            <w:tcW w:w="6104" w:type="dxa"/>
            <w:vAlign w:val="center"/>
          </w:tcPr>
          <w:p w:rsidR="00D6590A" w:rsidRDefault="00274756">
            <w:pPr>
              <w:spacing w:after="0" w:line="360" w:lineRule="auto"/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ser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ompletado por el Departamento de Grado /Posgrado/Doctorado:</w:t>
            </w:r>
          </w:p>
        </w:tc>
        <w:tc>
          <w:tcPr>
            <w:tcW w:w="2835" w:type="dxa"/>
            <w:vAlign w:val="center"/>
          </w:tcPr>
          <w:p w:rsidR="00D6590A" w:rsidRDefault="00D6590A">
            <w:pPr>
              <w:spacing w:after="0" w:line="36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90A">
        <w:tc>
          <w:tcPr>
            <w:tcW w:w="6104" w:type="dxa"/>
            <w:vAlign w:val="center"/>
          </w:tcPr>
          <w:p w:rsidR="00D6590A" w:rsidRDefault="0027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Nro. de Acta ………………      Calificación: ………………………….</w:t>
            </w:r>
          </w:p>
        </w:tc>
        <w:tc>
          <w:tcPr>
            <w:tcW w:w="2835" w:type="dxa"/>
            <w:vAlign w:val="center"/>
          </w:tcPr>
          <w:p w:rsidR="00D6590A" w:rsidRDefault="00D6590A">
            <w:pPr>
              <w:spacing w:after="0" w:line="36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90A">
        <w:tc>
          <w:tcPr>
            <w:tcW w:w="6104" w:type="dxa"/>
            <w:vAlign w:val="center"/>
          </w:tcPr>
          <w:p w:rsidR="00D6590A" w:rsidRDefault="0027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Jurado (Apellido, Nombre):</w:t>
            </w:r>
          </w:p>
        </w:tc>
        <w:tc>
          <w:tcPr>
            <w:tcW w:w="2835" w:type="dxa"/>
            <w:vAlign w:val="center"/>
          </w:tcPr>
          <w:p w:rsidR="00D6590A" w:rsidRDefault="00D6590A">
            <w:pPr>
              <w:spacing w:after="0" w:line="36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90A">
        <w:tc>
          <w:tcPr>
            <w:tcW w:w="6104" w:type="dxa"/>
            <w:vAlign w:val="center"/>
          </w:tcPr>
          <w:p w:rsidR="00D6590A" w:rsidRDefault="00274756">
            <w:pPr>
              <w:spacing w:after="0" w:line="360" w:lineRule="auto"/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2835" w:type="dxa"/>
            <w:vAlign w:val="center"/>
          </w:tcPr>
          <w:p w:rsidR="00D6590A" w:rsidRDefault="00D6590A">
            <w:pPr>
              <w:spacing w:after="0" w:line="36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90A">
        <w:trPr>
          <w:trHeight w:val="873"/>
        </w:trPr>
        <w:tc>
          <w:tcPr>
            <w:tcW w:w="6104" w:type="dxa"/>
            <w:vAlign w:val="center"/>
          </w:tcPr>
          <w:p w:rsidR="00D6590A" w:rsidRDefault="00274756">
            <w:pPr>
              <w:spacing w:after="0" w:line="360" w:lineRule="auto"/>
              <w:ind w:right="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2835" w:type="dxa"/>
            <w:vAlign w:val="center"/>
          </w:tcPr>
          <w:p w:rsidR="00D6590A" w:rsidRDefault="00274756">
            <w:pPr>
              <w:spacing w:after="0" w:line="36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…..……………………………</w:t>
            </w:r>
          </w:p>
        </w:tc>
      </w:tr>
      <w:tr w:rsidR="00D6590A">
        <w:tc>
          <w:tcPr>
            <w:tcW w:w="6104" w:type="dxa"/>
            <w:vAlign w:val="center"/>
          </w:tcPr>
          <w:p w:rsidR="00D6590A" w:rsidRDefault="00274756">
            <w:pPr>
              <w:spacing w:after="0" w:line="360" w:lineRule="auto"/>
              <w:ind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2835" w:type="dxa"/>
            <w:vAlign w:val="center"/>
          </w:tcPr>
          <w:p w:rsidR="00D6590A" w:rsidRDefault="00274756">
            <w:pPr>
              <w:spacing w:after="0" w:line="36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Firma y sello</w:t>
            </w:r>
          </w:p>
        </w:tc>
      </w:tr>
      <w:tr w:rsidR="00D6590A">
        <w:trPr>
          <w:trHeight w:val="160"/>
        </w:trPr>
        <w:tc>
          <w:tcPr>
            <w:tcW w:w="6104" w:type="dxa"/>
            <w:vAlign w:val="center"/>
          </w:tcPr>
          <w:p w:rsidR="00D6590A" w:rsidRDefault="00274756">
            <w:pPr>
              <w:spacing w:after="0" w:line="360" w:lineRule="auto"/>
              <w:ind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Fecha de defensa/aprobación: …../…../……                                                                                  </w:t>
            </w:r>
          </w:p>
        </w:tc>
        <w:tc>
          <w:tcPr>
            <w:tcW w:w="2835" w:type="dxa"/>
            <w:vAlign w:val="center"/>
          </w:tcPr>
          <w:p w:rsidR="00D6590A" w:rsidRDefault="00274756">
            <w:pPr>
              <w:spacing w:after="0" w:line="36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(Director de Departamento)</w:t>
            </w:r>
          </w:p>
        </w:tc>
      </w:tr>
    </w:tbl>
    <w:p w:rsidR="00D6590A" w:rsidRDefault="00D6590A">
      <w:pPr>
        <w:spacing w:after="0" w:line="36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6590A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756" w:rsidRDefault="00274756">
      <w:pPr>
        <w:spacing w:after="0" w:line="240" w:lineRule="auto"/>
      </w:pPr>
      <w:r>
        <w:separator/>
      </w:r>
    </w:p>
  </w:endnote>
  <w:endnote w:type="continuationSeparator" w:id="0">
    <w:p w:rsidR="00274756" w:rsidRDefault="0027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veni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0A" w:rsidRDefault="00274756">
    <w:pPr>
      <w:tabs>
        <w:tab w:val="center" w:pos="4252"/>
        <w:tab w:val="right" w:pos="8504"/>
      </w:tabs>
      <w:spacing w:after="0" w:line="240" w:lineRule="auto"/>
    </w:pPr>
    <w:r>
      <w:rPr>
        <w:rFonts w:ascii="Avenir" w:eastAsia="Avenir" w:hAnsi="Avenir" w:cs="Avenir"/>
        <w:color w:val="77777A"/>
        <w:sz w:val="18"/>
        <w:szCs w:val="18"/>
      </w:rPr>
      <w:t>Av. Eduardo Madero 399</w:t>
    </w:r>
  </w:p>
  <w:p w:rsidR="00D6590A" w:rsidRDefault="00274756">
    <w:pPr>
      <w:tabs>
        <w:tab w:val="center" w:pos="4252"/>
        <w:tab w:val="right" w:pos="8504"/>
      </w:tabs>
      <w:spacing w:after="0" w:line="240" w:lineRule="auto"/>
    </w:pPr>
    <w:r>
      <w:rPr>
        <w:rFonts w:ascii="Avenir" w:eastAsia="Avenir" w:hAnsi="Avenir" w:cs="Avenir"/>
        <w:color w:val="77777A"/>
        <w:sz w:val="18"/>
        <w:szCs w:val="18"/>
      </w:rPr>
      <w:t>C1106ACD - Buenos Aires - Argentina</w:t>
    </w:r>
  </w:p>
  <w:p w:rsidR="00D6590A" w:rsidRDefault="00274756">
    <w:pPr>
      <w:tabs>
        <w:tab w:val="center" w:pos="4252"/>
        <w:tab w:val="right" w:pos="8504"/>
      </w:tabs>
      <w:spacing w:after="0" w:line="240" w:lineRule="auto"/>
    </w:pPr>
    <w:r>
      <w:rPr>
        <w:rFonts w:ascii="Avenir" w:eastAsia="Avenir" w:hAnsi="Avenir" w:cs="Avenir"/>
        <w:color w:val="77777A"/>
        <w:sz w:val="18"/>
        <w:szCs w:val="18"/>
      </w:rPr>
      <w:t>T. (5411) 2150 4800</w:t>
    </w:r>
  </w:p>
  <w:p w:rsidR="00D6590A" w:rsidRDefault="00274756">
    <w:pPr>
      <w:tabs>
        <w:tab w:val="center" w:pos="4252"/>
        <w:tab w:val="right" w:pos="8504"/>
      </w:tabs>
      <w:spacing w:after="454" w:line="240" w:lineRule="auto"/>
    </w:pPr>
    <w:r>
      <w:rPr>
        <w:rFonts w:ascii="Avenir" w:eastAsia="Avenir" w:hAnsi="Avenir" w:cs="Avenir"/>
        <w:color w:val="00548B"/>
        <w:sz w:val="18"/>
        <w:szCs w:val="18"/>
      </w:rPr>
      <w:t>www.itba.edu.ar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756" w:rsidRDefault="00274756">
      <w:pPr>
        <w:spacing w:after="0" w:line="240" w:lineRule="auto"/>
      </w:pPr>
      <w:r>
        <w:separator/>
      </w:r>
    </w:p>
  </w:footnote>
  <w:footnote w:type="continuationSeparator" w:id="0">
    <w:p w:rsidR="00274756" w:rsidRDefault="00274756">
      <w:pPr>
        <w:spacing w:after="0" w:line="240" w:lineRule="auto"/>
      </w:pPr>
      <w:r>
        <w:continuationSeparator/>
      </w:r>
    </w:p>
  </w:footnote>
  <w:footnote w:id="1">
    <w:p w:rsidR="00D6590A" w:rsidRDefault="002747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Deberán firmar todos los autores de la obra.</w:t>
      </w:r>
    </w:p>
  </w:footnote>
  <w:footnote w:id="2">
    <w:p w:rsidR="00D6590A" w:rsidRDefault="002747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NOTA: Se incluyen acuerdos con terceros, políticas institucionales, leyes, reglamentaciones, decisiones unilater</w:t>
      </w:r>
      <w:r>
        <w:rPr>
          <w:rFonts w:ascii="Times New Roman" w:eastAsia="Times New Roman" w:hAnsi="Times New Roman" w:cs="Times New Roman"/>
          <w:sz w:val="20"/>
          <w:szCs w:val="20"/>
        </w:rPr>
        <w:t>ales, etc. En cualquiera de estos casos, se deberá acompañar copia del acuerdo de confidencialidad, del acuerdo que contiene cláusulas de confidencialidad o de la solicitud de derecho de propiedad industrial, o documentación correspondiente.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0A" w:rsidRDefault="00D6590A">
    <w:pPr>
      <w:tabs>
        <w:tab w:val="center" w:pos="4252"/>
        <w:tab w:val="right" w:pos="8504"/>
      </w:tabs>
      <w:spacing w:before="907"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0A" w:rsidRDefault="00274756">
    <w:pPr>
      <w:tabs>
        <w:tab w:val="center" w:pos="4252"/>
        <w:tab w:val="right" w:pos="8504"/>
      </w:tabs>
      <w:spacing w:before="907" w:after="0" w:line="240" w:lineRule="auto"/>
      <w:jc w:val="right"/>
    </w:pPr>
    <w:r>
      <w:rPr>
        <w:noProof/>
      </w:rPr>
      <w:drawing>
        <wp:inline distT="0" distB="0" distL="0" distR="0">
          <wp:extent cx="894715" cy="55689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4715" cy="556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74A1"/>
    <w:multiLevelType w:val="multilevel"/>
    <w:tmpl w:val="13F63682"/>
    <w:lvl w:ilvl="0">
      <w:start w:val="1"/>
      <w:numFmt w:val="bullet"/>
      <w:lvlText w:val="−"/>
      <w:lvlJc w:val="left"/>
      <w:pPr>
        <w:ind w:left="1182" w:firstLine="82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02" w:firstLine="154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622" w:firstLine="226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42" w:firstLine="298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62" w:firstLine="370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82" w:firstLine="442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02" w:firstLine="514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222" w:firstLine="586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42" w:firstLine="6582"/>
      </w:pPr>
      <w:rPr>
        <w:rFonts w:ascii="Arial" w:eastAsia="Arial" w:hAnsi="Arial" w:cs="Arial"/>
      </w:rPr>
    </w:lvl>
  </w:abstractNum>
  <w:abstractNum w:abstractNumId="1" w15:restartNumberingAfterBreak="0">
    <w:nsid w:val="3F7951F7"/>
    <w:multiLevelType w:val="multilevel"/>
    <w:tmpl w:val="6CCC5604"/>
    <w:lvl w:ilvl="0">
      <w:start w:val="1"/>
      <w:numFmt w:val="decimal"/>
      <w:lvlText w:val="%1."/>
      <w:lvlJc w:val="left"/>
      <w:pPr>
        <w:ind w:left="822" w:firstLine="462"/>
      </w:pPr>
    </w:lvl>
    <w:lvl w:ilvl="1">
      <w:start w:val="1"/>
      <w:numFmt w:val="lowerLetter"/>
      <w:lvlText w:val="%2."/>
      <w:lvlJc w:val="left"/>
      <w:pPr>
        <w:ind w:left="1542" w:firstLine="1182"/>
      </w:pPr>
    </w:lvl>
    <w:lvl w:ilvl="2">
      <w:start w:val="1"/>
      <w:numFmt w:val="lowerRoman"/>
      <w:lvlText w:val="%3."/>
      <w:lvlJc w:val="right"/>
      <w:pPr>
        <w:ind w:left="2262" w:firstLine="2082"/>
      </w:pPr>
    </w:lvl>
    <w:lvl w:ilvl="3">
      <w:start w:val="1"/>
      <w:numFmt w:val="decimal"/>
      <w:lvlText w:val="%4."/>
      <w:lvlJc w:val="left"/>
      <w:pPr>
        <w:ind w:left="2982" w:firstLine="2622"/>
      </w:pPr>
    </w:lvl>
    <w:lvl w:ilvl="4">
      <w:start w:val="1"/>
      <w:numFmt w:val="lowerLetter"/>
      <w:lvlText w:val="%5."/>
      <w:lvlJc w:val="left"/>
      <w:pPr>
        <w:ind w:left="3702" w:firstLine="3342"/>
      </w:pPr>
    </w:lvl>
    <w:lvl w:ilvl="5">
      <w:start w:val="1"/>
      <w:numFmt w:val="lowerRoman"/>
      <w:lvlText w:val="%6."/>
      <w:lvlJc w:val="right"/>
      <w:pPr>
        <w:ind w:left="4422" w:firstLine="4242"/>
      </w:pPr>
    </w:lvl>
    <w:lvl w:ilvl="6">
      <w:start w:val="1"/>
      <w:numFmt w:val="decimal"/>
      <w:lvlText w:val="%7."/>
      <w:lvlJc w:val="left"/>
      <w:pPr>
        <w:ind w:left="5142" w:firstLine="4782"/>
      </w:pPr>
    </w:lvl>
    <w:lvl w:ilvl="7">
      <w:start w:val="1"/>
      <w:numFmt w:val="lowerLetter"/>
      <w:lvlText w:val="%8."/>
      <w:lvlJc w:val="left"/>
      <w:pPr>
        <w:ind w:left="5862" w:firstLine="5502"/>
      </w:pPr>
    </w:lvl>
    <w:lvl w:ilvl="8">
      <w:start w:val="1"/>
      <w:numFmt w:val="lowerRoman"/>
      <w:lvlText w:val="%9."/>
      <w:lvlJc w:val="right"/>
      <w:pPr>
        <w:ind w:left="6582" w:firstLine="640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0A"/>
    <w:rsid w:val="00274756"/>
    <w:rsid w:val="00D038F1"/>
    <w:rsid w:val="00D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D1A87-7D3C-4CB9-9403-D1EC47A0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3394"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53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394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C53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394"/>
    <w:rPr>
      <w:rFonts w:ascii="Calibri" w:eastAsia="Calibri" w:hAnsi="Calibri" w:cs="Calibri"/>
      <w:color w:val="000000"/>
      <w:lang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tPD+sdhsO1F6atrb9QO7hHIXyA==">AMUW2mXQrRfR3YSXD87cCLjimpELDnggy1q9ZEg0VfWhWtL/YpmItwZ8gKgsy3Bi4KZpTYQv9dl1JTXSguOk6vqmaPclfRl+8btQcw4j6F9kUMscyiDJ6olFUNGNl8BwidMtqpIyIMlY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Tezanos Mariana</dc:creator>
  <cp:lastModifiedBy>De Tezanos Mariana</cp:lastModifiedBy>
  <cp:revision>2</cp:revision>
  <dcterms:created xsi:type="dcterms:W3CDTF">2022-07-27T13:33:00Z</dcterms:created>
  <dcterms:modified xsi:type="dcterms:W3CDTF">2022-07-27T13:33:00Z</dcterms:modified>
</cp:coreProperties>
</file>